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CA" w:rsidRDefault="00BB6EAD" w:rsidP="007A629C">
      <w:pPr>
        <w:jc w:val="both"/>
      </w:pPr>
      <w:r>
        <w:t>MADUREZ</w:t>
      </w:r>
    </w:p>
    <w:p w:rsidR="00BB6EAD" w:rsidRDefault="00BB6EAD" w:rsidP="007A629C">
      <w:pPr>
        <w:jc w:val="both"/>
      </w:pPr>
      <w:r>
        <w:t xml:space="preserve">   Hay episodios que son trascendentales en la vida de un país, y creemos que l</w:t>
      </w:r>
      <w:r w:rsidR="00C65E47">
        <w:t>a convocatoria al Referéndum – Consulta P</w:t>
      </w:r>
      <w:r>
        <w:t xml:space="preserve">opular, a pedido del presidente Moreno, es tanto o más importante que el retorno a la democracia, luego de las dictaduras militares, el año 1979. En realidad, si comparamos con la </w:t>
      </w:r>
      <w:r w:rsidR="00C65E47">
        <w:t xml:space="preserve">extensión e </w:t>
      </w:r>
      <w:r>
        <w:t xml:space="preserve">intensidad totalitaria del Gobierno anterior, aquéllas fueron </w:t>
      </w:r>
      <w:r w:rsidR="00C65E47">
        <w:t xml:space="preserve">cortas, </w:t>
      </w:r>
      <w:r>
        <w:t xml:space="preserve">blandas, </w:t>
      </w:r>
      <w:r w:rsidR="00C65E47">
        <w:t xml:space="preserve">y </w:t>
      </w:r>
      <w:r>
        <w:t xml:space="preserve">no duras. En general, lo que realmente importa es la voluntad del pueblo soberano, asunto que expresa el aforismo cívico: </w:t>
      </w:r>
      <w:r w:rsidR="00B515C8">
        <w:t>“A</w:t>
      </w:r>
      <w:r>
        <w:t>l pueblo hay que consultarle las veces que sea necesario</w:t>
      </w:r>
      <w:r w:rsidR="00B515C8">
        <w:t>”</w:t>
      </w:r>
      <w:r>
        <w:t>, y en este caso es claramente constitucional</w:t>
      </w:r>
      <w:r w:rsidR="005D52AD">
        <w:t>. ¿Cómo ha sido el comportamiento de los actores sociales? En una primera etapa, aunque estuvieron a favor de la consulta, la percibieron como algo alejado e incluso llegaron a poner condicionamientos, en frase</w:t>
      </w:r>
      <w:r w:rsidR="00B515C8">
        <w:t>s</w:t>
      </w:r>
      <w:r w:rsidR="005D52AD">
        <w:t xml:space="preserve"> como: “</w:t>
      </w:r>
      <w:r w:rsidR="00B515C8">
        <w:t>L</w:t>
      </w:r>
      <w:r w:rsidR="005D52AD">
        <w:t>o vamos a apoyar en la consulta</w:t>
      </w:r>
      <w:r w:rsidR="00B515C8">
        <w:t>” o “A</w:t>
      </w:r>
      <w:r w:rsidR="005D52AD">
        <w:t>poyaremos la consulta de Moreno</w:t>
      </w:r>
      <w:r w:rsidR="00B515C8">
        <w:t>” o “A</w:t>
      </w:r>
      <w:r w:rsidR="005D52AD">
        <w:t>poyaremos su consulta, pero…</w:t>
      </w:r>
      <w:r w:rsidR="00913D91">
        <w:t>”</w:t>
      </w:r>
      <w:r w:rsidR="005D52AD">
        <w:t xml:space="preserve"> Esta última con el clásico quid pro quo. En una segunda etapa vemos que todos los partidos políticos están apoyando con entusiasmo dicha consulta</w:t>
      </w:r>
      <w:r w:rsidR="00B515C8">
        <w:t xml:space="preserve">, en su real dimensión, es decir, </w:t>
      </w:r>
      <w:r w:rsidR="00913D91">
        <w:t xml:space="preserve">haciéndola suya, </w:t>
      </w:r>
      <w:r w:rsidR="00B515C8">
        <w:t xml:space="preserve">como un derecho legítimo del pueblo, salvo una pequeña facción </w:t>
      </w:r>
      <w:r w:rsidR="00913D91">
        <w:t>o, mejor, secta</w:t>
      </w:r>
      <w:r w:rsidR="00B515C8">
        <w:t xml:space="preserve"> de fanáticos </w:t>
      </w:r>
      <w:r w:rsidR="00913D91">
        <w:t>con la cruz a la inversa,</w:t>
      </w:r>
      <w:r w:rsidR="00B515C8">
        <w:t xml:space="preserve"> que se quedaron sin pan ni pedazo y que no tardarán en volverse invisibles.</w:t>
      </w:r>
    </w:p>
    <w:p w:rsidR="004353C5" w:rsidRDefault="00D40A01" w:rsidP="007A629C">
      <w:pPr>
        <w:jc w:val="both"/>
      </w:pPr>
      <w:r>
        <w:t xml:space="preserve">   ¿Por qué es </w:t>
      </w:r>
      <w:r w:rsidR="00913D91">
        <w:t xml:space="preserve">tan </w:t>
      </w:r>
      <w:r>
        <w:t>importante la consulta? Porque constituye un “</w:t>
      </w:r>
      <w:r w:rsidR="00DD188E">
        <w:t>¡</w:t>
      </w:r>
      <w:r>
        <w:t>No</w:t>
      </w:r>
      <w:r w:rsidR="00DD188E">
        <w:t>!</w:t>
      </w:r>
      <w:r>
        <w:t>” rotundo a los afanes dictatoriales del gobernante anterior, especialmen</w:t>
      </w:r>
      <w:r w:rsidR="00326E24">
        <w:t xml:space="preserve">te en la reelección indefinida, así como por </w:t>
      </w:r>
      <w:r>
        <w:t xml:space="preserve"> el desmantelamiento de su </w:t>
      </w:r>
      <w:r w:rsidR="00A93FD3">
        <w:t xml:space="preserve">poderoso </w:t>
      </w:r>
      <w:r w:rsidR="00326E24">
        <w:t>Consejo de P</w:t>
      </w:r>
      <w:r>
        <w:t>artic</w:t>
      </w:r>
      <w:r w:rsidR="00326E24">
        <w:t>ipación C</w:t>
      </w:r>
      <w:r w:rsidR="00A93FD3">
        <w:t>iudadana</w:t>
      </w:r>
      <w:r>
        <w:t>…</w:t>
      </w:r>
      <w:r w:rsidR="00913D91">
        <w:t xml:space="preserve"> que en la práctica funcionó</w:t>
      </w:r>
      <w:r w:rsidR="00753ACC">
        <w:t xml:space="preserve"> </w:t>
      </w:r>
      <w:r w:rsidR="00906C21">
        <w:t>como un apéndice hecho a su medida y que entre sus errores</w:t>
      </w:r>
      <w:r w:rsidR="00753ACC">
        <w:t xml:space="preserve"> o</w:t>
      </w:r>
      <w:r w:rsidR="00906C21">
        <w:t>,</w:t>
      </w:r>
      <w:r w:rsidR="00753ACC">
        <w:t xml:space="preserve"> mejor,</w:t>
      </w:r>
      <w:r w:rsidR="004353C5">
        <w:t xml:space="preserve"> sus</w:t>
      </w:r>
      <w:r w:rsidR="00753ACC">
        <w:t xml:space="preserve"> horrores, nombró al anterior contralor, un pícaro con las uñas larguísimas,</w:t>
      </w:r>
      <w:r w:rsidR="00464A83">
        <w:t xml:space="preserve"> fugado a los EE.UU. y que tendría</w:t>
      </w:r>
      <w:r w:rsidR="00753ACC">
        <w:t xml:space="preserve"> doble nacionalidad. En algún ensayo anterior dijimos que Moreno nos dio una grata sorpresa en su discurso de posesión</w:t>
      </w:r>
      <w:r w:rsidR="00A93FD3">
        <w:t xml:space="preserve"> cuando expresó: “Nosotros construiremos en la práctica la ideología”, demostrando que tenía la mente abierta, contraria a los dogma</w:t>
      </w:r>
      <w:r w:rsidR="00326E24">
        <w:t>s; en fin, todos sabemos que una idea</w:t>
      </w:r>
      <w:r w:rsidR="00A93FD3">
        <w:t xml:space="preserve"> </w:t>
      </w:r>
      <w:r w:rsidR="00326E24">
        <w:t>cerrada e inmóvil se llama</w:t>
      </w:r>
      <w:r w:rsidR="00A93FD3">
        <w:t xml:space="preserve"> tontería y</w:t>
      </w:r>
      <w:r w:rsidR="00326E24">
        <w:t xml:space="preserve"> el resultado colectivo,</w:t>
      </w:r>
      <w:r w:rsidR="00A93FD3">
        <w:t xml:space="preserve"> fanatismo.</w:t>
      </w:r>
      <w:r w:rsidR="00326E24">
        <w:t xml:space="preserve"> A continuación</w:t>
      </w:r>
      <w:r w:rsidR="00A06BDF">
        <w:t>,</w:t>
      </w:r>
      <w:r w:rsidR="00326E24">
        <w:t xml:space="preserve"> vamos a relatar una anécdota: un día de eso</w:t>
      </w:r>
      <w:r w:rsidR="00C65E47">
        <w:t>s, un familiar llegó</w:t>
      </w:r>
      <w:r w:rsidR="00DC0BDE">
        <w:t xml:space="preserve"> a casa caria</w:t>
      </w:r>
      <w:r w:rsidR="00326E24">
        <w:t xml:space="preserve">contecido y lo primero que dijo fue: “Supiste lo que ha dicho el…” Se refería a un </w:t>
      </w:r>
      <w:r w:rsidR="004A6FAB">
        <w:t>venerable anciano</w:t>
      </w:r>
      <w:r w:rsidR="007A47A8">
        <w:t xml:space="preserve"> con cerca de noventa años</w:t>
      </w:r>
      <w:r w:rsidR="004A6FAB">
        <w:t xml:space="preserve">, </w:t>
      </w:r>
      <w:r w:rsidR="00326E24">
        <w:t>miembro</w:t>
      </w:r>
      <w:r w:rsidR="00DC0BDE">
        <w:t xml:space="preserve"> </w:t>
      </w:r>
      <w:r w:rsidR="00326E24">
        <w:t>de una comisión cívica anticorrupción que se organizó</w:t>
      </w:r>
      <w:r w:rsidR="00E718A3">
        <w:t xml:space="preserve"> ad honoren</w:t>
      </w:r>
      <w:r w:rsidR="008768FC">
        <w:t xml:space="preserve"> como</w:t>
      </w:r>
      <w:r w:rsidR="00326E24">
        <w:t xml:space="preserve"> respuesta de</w:t>
      </w:r>
      <w:r w:rsidR="00DC0BDE">
        <w:t xml:space="preserve"> dignidad nacional, y que por denunciar casos de corrupción estaba siendo brutalmente hostilizada, mediante multas exorbitantes y órdenes de prisión.</w:t>
      </w:r>
      <w:r w:rsidR="00326E24">
        <w:t xml:space="preserve"> </w:t>
      </w:r>
      <w:r w:rsidR="00DC0BDE">
        <w:t xml:space="preserve">Ante mi curiosidad, continuó: </w:t>
      </w:r>
      <w:r w:rsidR="00DD188E">
        <w:t>“</w:t>
      </w:r>
      <w:r w:rsidR="00DC0BDE">
        <w:t>es algo bastante fuerte, muy irónico, no sé…</w:t>
      </w:r>
      <w:r w:rsidR="004A6FAB">
        <w:t xml:space="preserve"> Él</w:t>
      </w:r>
      <w:r w:rsidR="00DC0BDE">
        <w:t xml:space="preserve"> dijo</w:t>
      </w:r>
      <w:r w:rsidR="00DD188E">
        <w:t>”</w:t>
      </w:r>
      <w:r w:rsidR="00DC0BDE">
        <w:t>: “Voy a presentarme desnudo</w:t>
      </w:r>
      <w:r w:rsidR="008768FC">
        <w:t xml:space="preserve"> (ante el contralor)</w:t>
      </w:r>
      <w:r w:rsidR="00DC0BDE">
        <w:t xml:space="preserve"> a ver qué más quiere llevarse de mí”. Era el sum</w:t>
      </w:r>
      <w:r w:rsidR="008768FC">
        <w:t>m</w:t>
      </w:r>
      <w:r w:rsidR="00DC0BDE">
        <w:t>um m</w:t>
      </w:r>
      <w:r w:rsidR="008768FC">
        <w:t>ordaz y contundente de su humor</w:t>
      </w:r>
      <w:r w:rsidR="00DC0BDE">
        <w:t xml:space="preserve"> ácido. Alguna vez, mediante un documental</w:t>
      </w:r>
      <w:r w:rsidR="008768FC">
        <w:t>,</w:t>
      </w:r>
      <w:r w:rsidR="00DC0BDE">
        <w:t xml:space="preserve"> nos enteramos que el papa Fra</w:t>
      </w:r>
      <w:r w:rsidR="00E718A3">
        <w:t>ncisco  había tenido ese mismo</w:t>
      </w:r>
      <w:r w:rsidR="00DC0BDE">
        <w:t xml:space="preserve"> humor</w:t>
      </w:r>
      <w:r w:rsidR="00E718A3">
        <w:t xml:space="preserve"> “ácido”</w:t>
      </w:r>
      <w:r w:rsidR="00DC0BDE">
        <w:t>.</w:t>
      </w:r>
      <w:r w:rsidR="008768FC">
        <w:t xml:space="preserve"> A</w:t>
      </w:r>
      <w:r w:rsidR="00E718A3">
        <w:t>l final se supo que ese insolente</w:t>
      </w:r>
      <w:r w:rsidR="008768FC">
        <w:t xml:space="preserve"> burócrata había recibido en calidad de sobornos unos once mill</w:t>
      </w:r>
      <w:r w:rsidR="004A6FAB">
        <w:t>ones de dólares. Con razón</w:t>
      </w:r>
      <w:r w:rsidR="008768FC">
        <w:t xml:space="preserve"> le dolían </w:t>
      </w:r>
      <w:r w:rsidR="004A6FAB">
        <w:t xml:space="preserve">tanto </w:t>
      </w:r>
      <w:r w:rsidR="008768FC">
        <w:t xml:space="preserve">las denuncias. </w:t>
      </w:r>
      <w:r w:rsidR="00E718A3">
        <w:t>Entendemos que se estarían haciendo los trámites para su extradición</w:t>
      </w:r>
      <w:r w:rsidR="008768FC">
        <w:t xml:space="preserve">, </w:t>
      </w:r>
      <w:r w:rsidR="00E718A3">
        <w:t xml:space="preserve">y </w:t>
      </w:r>
      <w:r w:rsidR="008768FC">
        <w:t>ese corrupto llegará al país con grilletes</w:t>
      </w:r>
      <w:r w:rsidR="00E718A3">
        <w:t>,</w:t>
      </w:r>
      <w:r w:rsidR="008768FC">
        <w:t xml:space="preserve"> y deber</w:t>
      </w:r>
      <w:r w:rsidR="00E718A3">
        <w:t>á pedir perdón a esos</w:t>
      </w:r>
      <w:r w:rsidR="008768FC">
        <w:t xml:space="preserve"> personajes</w:t>
      </w:r>
      <w:r w:rsidR="00E718A3">
        <w:t xml:space="preserve"> que son referentes morales</w:t>
      </w:r>
      <w:r w:rsidR="008768FC">
        <w:t>.</w:t>
      </w:r>
    </w:p>
    <w:p w:rsidR="00951094" w:rsidRDefault="00EF1A75" w:rsidP="007A629C">
      <w:pPr>
        <w:jc w:val="both"/>
      </w:pPr>
      <w:r>
        <w:t xml:space="preserve">   La convocatoria a</w:t>
      </w:r>
      <w:r w:rsidR="004353C5">
        <w:t xml:space="preserve"> dicha consulta popular no fue fácil; el trámite </w:t>
      </w:r>
      <w:r w:rsidR="004A6FAB">
        <w:t>tenía que</w:t>
      </w:r>
      <w:r>
        <w:t xml:space="preserve"> pasar por un Tribunal de G</w:t>
      </w:r>
      <w:r w:rsidR="004353C5">
        <w:t>arantías Constituci</w:t>
      </w:r>
      <w:r w:rsidR="004A6FAB">
        <w:t>onales que respondía al (ex)</w:t>
      </w:r>
      <w:r w:rsidR="004353C5">
        <w:t xml:space="preserve"> presidente y que haría todo lo posible p</w:t>
      </w:r>
      <w:r w:rsidR="00C65E47">
        <w:t>or boicotear</w:t>
      </w:r>
      <w:r w:rsidR="003E3E88">
        <w:t>la</w:t>
      </w:r>
      <w:r w:rsidR="00C65E47">
        <w:t>; de esta suerte, la responsable del informe</w:t>
      </w:r>
      <w:r w:rsidR="004353C5">
        <w:t xml:space="preserve">, justo en esos días, había viajado a Europa </w:t>
      </w:r>
      <w:r w:rsidR="00CD209C">
        <w:t>de vacaciones, mientras aquí, su</w:t>
      </w:r>
      <w:r w:rsidR="004353C5">
        <w:t>s adherentes radicalizados, léase “viuditas”</w:t>
      </w:r>
      <w:r>
        <w:t>,</w:t>
      </w:r>
      <w:r w:rsidR="004353C5">
        <w:t xml:space="preserve"> bombardeaban al tribun</w:t>
      </w:r>
      <w:r>
        <w:t xml:space="preserve">al con pedidos de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 xml:space="preserve"> a fin de dilatar el proceso. En esas circunstancias, Moreno tomó una decisión histórica y mediante el justificativo constitucional de plazo vencido, sin</w:t>
      </w:r>
      <w:r w:rsidR="00951094">
        <w:t xml:space="preserve"> esperar alguna resolución, pasó</w:t>
      </w:r>
      <w:r>
        <w:t xml:space="preserve"> directamente al Consejo Electoral. ¿Cómo respondieron los miembros de </w:t>
      </w:r>
      <w:r>
        <w:lastRenderedPageBreak/>
        <w:t xml:space="preserve">ese tribunal? Un conspicuo político interpretó aquella imagen lastimera que todo el país había contemplado: “No sabían a qué amo obedecer”, dijo. </w:t>
      </w:r>
      <w:r w:rsidR="00C65E47">
        <w:t>Realmente era patético:</w:t>
      </w:r>
      <w:r w:rsidR="002F1067">
        <w:t xml:space="preserve"> rostros pasmados,  desencajados, una mísera expresión, los labios hinchados… Ellos habían estado acostumbrado</w:t>
      </w:r>
      <w:r w:rsidR="00A72357">
        <w:t>s a recibir órdenes, tal vez</w:t>
      </w:r>
      <w:r w:rsidR="007A47A8">
        <w:t xml:space="preserve"> un chasquido con</w:t>
      </w:r>
      <w:r w:rsidR="002F1067">
        <w:t xml:space="preserve"> </w:t>
      </w:r>
      <w:r w:rsidR="00CD209C">
        <w:t xml:space="preserve">los </w:t>
      </w:r>
      <w:r w:rsidR="00A72357">
        <w:t>dedos o</w:t>
      </w:r>
      <w:r w:rsidR="002F1067">
        <w:t xml:space="preserve"> una mirada f</w:t>
      </w:r>
      <w:r w:rsidR="00A72357">
        <w:t>ría y penetrante</w:t>
      </w:r>
      <w:r w:rsidR="002F1067">
        <w:t>, por eso su desconcierto. Aquella imagen constituye un invaluable tesoro histórico</w:t>
      </w:r>
      <w:r w:rsidR="00E752F2">
        <w:t>-documental</w:t>
      </w:r>
      <w:r w:rsidR="002F1067">
        <w:t xml:space="preserve"> para este país; los artistas plásticos tendrían allí una fuente de inspiración, especialmente en el género del esperpento; deberían imprimirse </w:t>
      </w:r>
      <w:r w:rsidR="00CD209C">
        <w:t xml:space="preserve">miles de </w:t>
      </w:r>
      <w:r w:rsidR="002F1067">
        <w:t>posters con fines didácticos a fin de mostrarlos en las aulas escolares para que los niños aprendan sobre la degradación institucional</w:t>
      </w:r>
      <w:r w:rsidR="00951094">
        <w:t xml:space="preserve"> a la que puede llevar un mal Gobierno y que se refleja en la abyección de sus funcionarios. </w:t>
      </w:r>
    </w:p>
    <w:p w:rsidR="00EC0170" w:rsidRDefault="004E3C54" w:rsidP="007A629C">
      <w:pPr>
        <w:jc w:val="both"/>
      </w:pPr>
      <w:r>
        <w:t xml:space="preserve">   Aquí caben dos preguntas: ¿cuál fue la razón para esa pugna </w:t>
      </w:r>
      <w:r w:rsidR="00FB6031">
        <w:t>interna entre Moreno y Correa? y</w:t>
      </w:r>
      <w:r>
        <w:t xml:space="preserve"> ¿cómo fue posible, contra toda previsión, el triunfo de Moreno?</w:t>
      </w:r>
      <w:r w:rsidR="00287543">
        <w:t xml:space="preserve"> En nuestra opinión, la sentencia en contra del Vicepresidente es un punto de inflexión.</w:t>
      </w:r>
      <w:r w:rsidR="002F1067">
        <w:t xml:space="preserve"> </w:t>
      </w:r>
      <w:r>
        <w:t xml:space="preserve">Hay un ejemplo clásico a nivel mundial: todos sabemos que la antigua Rusia, más tarde Unión Soviética, era imbatible en la guerra. ¿Razones? Su enormidad, factores climáticos y recursos humanos y naturales. Aquel conglomerado de regiones y países no podía ser derrotado desde el exterior. Alemania comprendió este hecho y en la Primera Guerra Mundial provocó su implosión con la ayuda de los bolcheviques. Más tarde, Hitler, </w:t>
      </w:r>
      <w:r w:rsidR="00287543">
        <w:t>mesiánico y carente de educación</w:t>
      </w:r>
      <w:r>
        <w:t xml:space="preserve"> – son conocidas sus pueriles conversaciones de sobremesa –</w:t>
      </w:r>
      <w:r w:rsidR="00287543">
        <w:t>,</w:t>
      </w:r>
      <w:r>
        <w:t xml:space="preserve"> </w:t>
      </w:r>
      <w:r w:rsidR="00287543">
        <w:t>desconoció</w:t>
      </w:r>
      <w:r>
        <w:t xml:space="preserve"> ese trasfondo y atacó frontalmente, incluso rechazó la ayuda de los vasallos de Stalin</w:t>
      </w:r>
      <w:r w:rsidR="004900E8">
        <w:t>… Al final, resultó una suerte para el Ecuador</w:t>
      </w:r>
      <w:r w:rsidR="00287543">
        <w:t xml:space="preserve"> el triunfo electoral de Moreno, porque</w:t>
      </w:r>
      <w:r w:rsidR="004900E8">
        <w:t xml:space="preserve"> la única manera para derrotar a Correa</w:t>
      </w:r>
      <w:r w:rsidR="00F467FA">
        <w:t>,</w:t>
      </w:r>
      <w:r w:rsidR="004900E8">
        <w:t xml:space="preserve"> </w:t>
      </w:r>
      <w:r w:rsidR="00F467FA">
        <w:t xml:space="preserve">que se había blindado por los cuatro costados, </w:t>
      </w:r>
      <w:r w:rsidR="004900E8">
        <w:t xml:space="preserve">era desde adentro, mediante un </w:t>
      </w:r>
      <w:r w:rsidR="00F467FA">
        <w:t xml:space="preserve">sutil </w:t>
      </w:r>
      <w:r w:rsidR="004900E8">
        <w:t xml:space="preserve">mecanismo de </w:t>
      </w:r>
      <w:r w:rsidR="00F467FA">
        <w:t>criba</w:t>
      </w:r>
      <w:r w:rsidR="004900E8">
        <w:t>. En resumen, cuando hay una organización política demasiado pode</w:t>
      </w:r>
      <w:r w:rsidR="00CD49AA">
        <w:t>rosa, un ataque frontal sería</w:t>
      </w:r>
      <w:r w:rsidR="004900E8">
        <w:t xml:space="preserve"> suicidio,</w:t>
      </w:r>
      <w:r w:rsidR="00287543">
        <w:t xml:space="preserve"> entonces lo único factible es</w:t>
      </w:r>
      <w:r w:rsidR="004900E8">
        <w:t xml:space="preserve"> la implosión. A propósito, ¿recuerdan a</w:t>
      </w:r>
      <w:r w:rsidR="00CD49AA">
        <w:t>quella máxima que repetía</w:t>
      </w:r>
      <w:r w:rsidR="00C57EE8">
        <w:t xml:space="preserve"> con deleite aquel sátrapa innombrable</w:t>
      </w:r>
      <w:r w:rsidR="00287543">
        <w:t>:</w:t>
      </w:r>
      <w:r w:rsidR="004900E8">
        <w:t xml:space="preserve"> “Candelita que se prende, candelita que se apaga”</w:t>
      </w:r>
      <w:r w:rsidR="00464A83">
        <w:t>?</w:t>
      </w:r>
      <w:r w:rsidR="00E84962">
        <w:t xml:space="preserve"> Esos países sí supier</w:t>
      </w:r>
      <w:r w:rsidR="00B225C4">
        <w:t>on blindarse al interior y al exterior</w:t>
      </w:r>
      <w:r w:rsidR="00A92E76">
        <w:t>; la reali</w:t>
      </w:r>
      <w:r w:rsidR="00C57EE8">
        <w:t>dad en Ecuador era muy distinta</w:t>
      </w:r>
      <w:r w:rsidR="00EC0170">
        <w:t>,</w:t>
      </w:r>
      <w:r w:rsidR="00C57EE8">
        <w:t xml:space="preserve"> y todo fluye y es o deja de ser. Una señora comenta que debíamos votar por Moreno, pero durante la campaña él no participó en los debates y parecía esconderse, no podíamos adivinar lo que pensaba, no le conocíamos</w:t>
      </w:r>
      <w:r w:rsidR="00464A83">
        <w:t>…</w:t>
      </w:r>
      <w:r w:rsidR="00C57EE8">
        <w:t xml:space="preserve"> Ahora entendemos sus razones: no le convenía manifestar su opinión</w:t>
      </w:r>
      <w:r w:rsidR="00EC0170">
        <w:t>,</w:t>
      </w:r>
      <w:r w:rsidR="00C57EE8">
        <w:t xml:space="preserve"> porque hubiese quedado mal </w:t>
      </w:r>
      <w:r w:rsidR="00EC0170">
        <w:t>con sus poderosos auspiciadores;</w:t>
      </w:r>
      <w:r w:rsidR="00C57EE8">
        <w:t xml:space="preserve"> él expresó su opinión en el discurso de posesión, cuando era difícil que retrocedan, y lo dijo muy edulcorado</w:t>
      </w:r>
      <w:r w:rsidR="0056735F">
        <w:t>:</w:t>
      </w:r>
      <w:r w:rsidR="00C57EE8">
        <w:t xml:space="preserve"> “cambio de estilo”. </w:t>
      </w:r>
    </w:p>
    <w:p w:rsidR="00B120DD" w:rsidRDefault="00EC0170" w:rsidP="007A629C">
      <w:pPr>
        <w:jc w:val="both"/>
      </w:pPr>
      <w:r>
        <w:t xml:space="preserve">   </w:t>
      </w:r>
      <w:r w:rsidR="00287543">
        <w:t>Hagamos un ejercicio mental: ¿qué hubiese ocurrido en el</w:t>
      </w:r>
      <w:r w:rsidR="006B0963">
        <w:t xml:space="preserve"> hipotético caso de haber triunfado </w:t>
      </w:r>
      <w:r w:rsidR="00CD49AA">
        <w:t xml:space="preserve">en Ecuador </w:t>
      </w:r>
      <w:r w:rsidR="006B0963">
        <w:t>la oposición?</w:t>
      </w:r>
      <w:r w:rsidR="00F467FA">
        <w:t xml:space="preserve"> Para empezar, ese candidato po</w:t>
      </w:r>
      <w:r w:rsidR="006B0963">
        <w:t>dría</w:t>
      </w:r>
      <w:r w:rsidR="00F467FA">
        <w:t xml:space="preserve"> tener</w:t>
      </w:r>
      <w:r w:rsidR="006B0963">
        <w:t xml:space="preserve"> un voto duro de un 20% que en el balotaje se elevó a un 48% gracias a los independientes.</w:t>
      </w:r>
      <w:r w:rsidR="00B120DD">
        <w:t xml:space="preserve"> ¿Razones? Penetró muy hondo aquello de</w:t>
      </w:r>
      <w:r w:rsidR="006B0963">
        <w:t xml:space="preserve"> </w:t>
      </w:r>
      <w:r w:rsidR="003E3E88">
        <w:t xml:space="preserve">no </w:t>
      </w:r>
      <w:r w:rsidR="006B0963">
        <w:t xml:space="preserve">seguir los pasos de Venezuela; </w:t>
      </w:r>
      <w:r w:rsidR="0056735F">
        <w:t>sin duda</w:t>
      </w:r>
      <w:bookmarkStart w:id="0" w:name="_GoBack"/>
      <w:bookmarkEnd w:id="0"/>
      <w:r w:rsidR="00B120DD">
        <w:t xml:space="preserve"> </w:t>
      </w:r>
      <w:r w:rsidR="006B0963">
        <w:t>el pueblo había madurado gracias a</w:t>
      </w:r>
      <w:r w:rsidR="007E6B77">
        <w:t xml:space="preserve"> </w:t>
      </w:r>
      <w:r w:rsidR="003E3E88">
        <w:t>Correa, aunque eso</w:t>
      </w:r>
      <w:r w:rsidR="007E6B77">
        <w:t xml:space="preserve"> no estarí</w:t>
      </w:r>
      <w:r w:rsidR="006B0963">
        <w:t>a e</w:t>
      </w:r>
      <w:r w:rsidR="00B120DD">
        <w:t>n</w:t>
      </w:r>
      <w:r>
        <w:t>tre</w:t>
      </w:r>
      <w:r w:rsidR="00B120DD">
        <w:t xml:space="preserve"> sus plane</w:t>
      </w:r>
      <w:r w:rsidR="003E3E88">
        <w:t>s</w:t>
      </w:r>
      <w:r w:rsidR="006B0963">
        <w:t xml:space="preserve">. </w:t>
      </w:r>
      <w:r w:rsidR="007E6B77">
        <w:t>Por supuesto que en esas circunstancias</w:t>
      </w:r>
      <w:r w:rsidR="000014B3">
        <w:t>,</w:t>
      </w:r>
      <w:r w:rsidR="007E6B77">
        <w:t xml:space="preserve"> ha</w:t>
      </w:r>
      <w:r w:rsidR="003E3E88">
        <w:t>ber alcanzado ese porcentaje fue</w:t>
      </w:r>
      <w:r w:rsidR="007E6B77">
        <w:t xml:space="preserve"> una hazaña</w:t>
      </w:r>
      <w:r w:rsidR="00FB6031">
        <w:t xml:space="preserve"> para la oposición,</w:t>
      </w:r>
      <w:r w:rsidR="007E6B77">
        <w:t xml:space="preserve"> y alguna virt</w:t>
      </w:r>
      <w:r w:rsidR="003E3E88">
        <w:t>ud debió tener el</w:t>
      </w:r>
      <w:r w:rsidR="00B120DD">
        <w:t xml:space="preserve"> candidato</w:t>
      </w:r>
      <w:r w:rsidR="007E6B77">
        <w:t>. Entendemo</w:t>
      </w:r>
      <w:r w:rsidR="0086136C">
        <w:t>s que aquella conversación del s</w:t>
      </w:r>
      <w:r w:rsidR="007E6B77">
        <w:t>ecretario de</w:t>
      </w:r>
      <w:r w:rsidR="0086136C">
        <w:t xml:space="preserve"> la Presidencia</w:t>
      </w:r>
      <w:r w:rsidR="007E6B77">
        <w:t>, grabada en forma clandestina por parte interesada</w:t>
      </w:r>
      <w:r w:rsidR="000014B3">
        <w:t>,</w:t>
      </w:r>
      <w:r w:rsidR="007E6B77">
        <w:t xml:space="preserve"> se refería en sentido figurado a ese 48% o al 52% de ellos, como “Eso no fue ganado”. En realidad</w:t>
      </w:r>
      <w:r w:rsidR="00404A2C">
        <w:t>,</w:t>
      </w:r>
      <w:r w:rsidR="007E6B77">
        <w:t xml:space="preserve"> era muy poco frente a la inmensa maquinaria estatal usada a favor de Moreno, pero tampoco significa reconocer que hubo trampa, asunto que no pudo probarse y que es cosa </w:t>
      </w:r>
      <w:r w:rsidR="000014B3">
        <w:t>juzgada. Señores, una grabación, por más nítida que sea, no es completa. ¿Cuánto pesan la mímica, la expresión, los ojos, la ironía…?</w:t>
      </w:r>
      <w:r w:rsidR="007E6B77">
        <w:t xml:space="preserve"> </w:t>
      </w:r>
      <w:r w:rsidR="000B264C">
        <w:t xml:space="preserve">“Avive el seso y  despierte”; irse en contra de Moreno sería un craso error; Correa </w:t>
      </w:r>
      <w:r w:rsidR="00B81471">
        <w:t xml:space="preserve"> tuvo a est</w:t>
      </w:r>
      <w:r w:rsidR="000B264C">
        <w:t>e país en su puño, o lo olvidan</w:t>
      </w:r>
      <w:r w:rsidR="000014B3">
        <w:t xml:space="preserve">. </w:t>
      </w:r>
      <w:r w:rsidR="00286A32">
        <w:t>En e</w:t>
      </w:r>
      <w:r w:rsidR="00DE7EC7">
        <w:t>l hipotético caso de que hubiese</w:t>
      </w:r>
      <w:r w:rsidR="00286A32">
        <w:t xml:space="preserve"> ganado </w:t>
      </w:r>
      <w:r w:rsidR="00286A32">
        <w:lastRenderedPageBreak/>
        <w:t xml:space="preserve">el candidato opositor, </w:t>
      </w:r>
      <w:r w:rsidR="0086136C">
        <w:t xml:space="preserve">ya </w:t>
      </w:r>
      <w:r w:rsidR="00286A32">
        <w:t>habría sido defenestrado</w:t>
      </w:r>
      <w:r w:rsidR="00404A2C">
        <w:t>…</w:t>
      </w:r>
      <w:r w:rsidR="00286A32">
        <w:t xml:space="preserve"> </w:t>
      </w:r>
      <w:r w:rsidR="0089361A">
        <w:t>Y allí sí</w:t>
      </w:r>
      <w:r>
        <w:t xml:space="preserve"> tendríamos totalitarismo de largo. ¿Entienden?</w:t>
      </w:r>
      <w:r w:rsidR="00C32F16">
        <w:t>:</w:t>
      </w:r>
      <w:r>
        <w:t xml:space="preserve"> </w:t>
      </w:r>
      <w:r w:rsidR="00C32F16">
        <w:t>Correa jugó la baza equivocada</w:t>
      </w:r>
      <w:r w:rsidR="000B264C">
        <w:t>; y sus intentos conspirativos también fracasaron.</w:t>
      </w:r>
      <w:r w:rsidR="00937A98">
        <w:t xml:space="preserve"> Para terminar este párrafo, tenemos que contestar la segunda pregunta: Moreno se negó a formar parte de un cont</w:t>
      </w:r>
      <w:r w:rsidR="009737B6">
        <w:t>inuismo que le repugnaba y</w:t>
      </w:r>
      <w:r w:rsidR="00937A98">
        <w:t xml:space="preserve"> se enojó para adentro cuando ellos le hicieron saber, tal vez golpeando con el puño su escritorio, que él debía portarse como un títere.</w:t>
      </w:r>
      <w:r w:rsidR="00B120DD">
        <w:t xml:space="preserve"> En síntesis, cuando dos poderes chocan, uno debe hacerse a un lado. Así funciona la naturaleza.</w:t>
      </w:r>
      <w:r w:rsidR="00E84962">
        <w:t xml:space="preserve"> Al final</w:t>
      </w:r>
      <w:r w:rsidR="0056735F">
        <w:t>,</w:t>
      </w:r>
      <w:r w:rsidR="00E84962">
        <w:t xml:space="preserve"> las cosas salieron de la mejor manera po</w:t>
      </w:r>
      <w:r w:rsidR="009737B6">
        <w:t>sible, aunque esto</w:t>
      </w:r>
      <w:r>
        <w:t xml:space="preserve"> haga fruncir a</w:t>
      </w:r>
      <w:r w:rsidR="00E84962">
        <w:t xml:space="preserve"> Voltaire.</w:t>
      </w:r>
      <w:r>
        <w:t xml:space="preserve"> Y como no le salieron las cosas como él deseaba, un Correa desesperado acude a la Organización de Estados Americanos (OEA)</w:t>
      </w:r>
      <w:r w:rsidR="008B2819">
        <w:t>, que antes había denostado, para denunciar sobre una supuesta alteración del orden constitucional por la consulta del presidente Moreno. El argumento: “tomarse en forma d</w:t>
      </w:r>
      <w:r w:rsidR="00B225C4">
        <w:t>irecta todas las funciones del E</w:t>
      </w:r>
      <w:r w:rsidR="008B2819">
        <w:t>stado”… Justo lo que él mismo había hecho antes. Entendemos que el Secretario de la OEA le haya recibido y prometido investig</w:t>
      </w:r>
      <w:r w:rsidR="009737B6">
        <w:t>ar… Eso se llama contemporizar;</w:t>
      </w:r>
      <w:r w:rsidR="008B2819">
        <w:t xml:space="preserve"> al fin y al c</w:t>
      </w:r>
      <w:r w:rsidR="0089361A">
        <w:t>abo, en ese cargo le toca atende</w:t>
      </w:r>
      <w:r w:rsidR="008B2819">
        <w:t>r a mucha gen</w:t>
      </w:r>
      <w:r w:rsidR="00D3008F">
        <w:t>te, incluidos algunos alterados, pero eso no j</w:t>
      </w:r>
      <w:r w:rsidR="0089361A">
        <w:t>ustifica irrogar una</w:t>
      </w:r>
      <w:r w:rsidR="00D3008F">
        <w:t xml:space="preserve"> ofensa al pueblo de Ecuador que es el</w:t>
      </w:r>
      <w:r w:rsidR="005D62A6">
        <w:t xml:space="preserve"> legítimo dueño de la consulta</w:t>
      </w:r>
      <w:r w:rsidR="0089361A">
        <w:t xml:space="preserve"> y </w:t>
      </w:r>
      <w:r w:rsidR="00D3008F">
        <w:t>su b</w:t>
      </w:r>
      <w:r w:rsidR="00760ABD">
        <w:t>eneficiario directo</w:t>
      </w:r>
      <w:r w:rsidR="005D62A6">
        <w:t>, p</w:t>
      </w:r>
      <w:r w:rsidR="00C32F16">
        <w:t>orque será  coronado</w:t>
      </w:r>
      <w:r w:rsidR="005D62A6">
        <w:t>: “Siete veces Sí”.</w:t>
      </w:r>
    </w:p>
    <w:p w:rsidR="00404A2C" w:rsidRDefault="00B120DD" w:rsidP="007A629C">
      <w:pPr>
        <w:jc w:val="both"/>
      </w:pPr>
      <w:r>
        <w:t xml:space="preserve"> </w:t>
      </w:r>
      <w:r w:rsidR="00937A98">
        <w:t xml:space="preserve"> </w:t>
      </w:r>
      <w:r>
        <w:t xml:space="preserve"> </w:t>
      </w:r>
      <w:r w:rsidR="00B97444">
        <w:t>¿Qué hay de esos</w:t>
      </w:r>
      <w:r w:rsidR="007A629C">
        <w:t xml:space="preserve"> “intelectuales </w:t>
      </w:r>
      <w:proofErr w:type="spellStart"/>
      <w:r w:rsidR="007A629C">
        <w:t>filotiránicos</w:t>
      </w:r>
      <w:proofErr w:type="spellEnd"/>
      <w:r w:rsidR="00B97444">
        <w:t>” que merodean  junto al Poder</w:t>
      </w:r>
      <w:r w:rsidR="007A629C">
        <w:t xml:space="preserve">? Frase acuñada por Mark </w:t>
      </w:r>
      <w:proofErr w:type="spellStart"/>
      <w:r w:rsidR="007A629C">
        <w:t>Lilla</w:t>
      </w:r>
      <w:proofErr w:type="spellEnd"/>
      <w:r w:rsidR="007A629C">
        <w:t xml:space="preserve"> en el ensayo “La seducción de Siracusa” de su obra “Pensadores temerarios”. Todos sabemos que el pecado capital de Platón fue, p</w:t>
      </w:r>
      <w:r w:rsidR="009737B6">
        <w:t xml:space="preserve">recisamente, su admiración a ese tirano </w:t>
      </w:r>
      <w:r w:rsidR="007A629C">
        <w:t xml:space="preserve">y, por extensión, a toda  esa clase política. </w:t>
      </w:r>
      <w:r w:rsidR="00B81471">
        <w:t>Es de cultura general recordar</w:t>
      </w:r>
      <w:r w:rsidR="00DE7EC7">
        <w:t xml:space="preserve"> las formidables alegorías</w:t>
      </w:r>
      <w:r w:rsidR="009737B6">
        <w:t>, o   mitos</w:t>
      </w:r>
      <w:r w:rsidR="00DE7EC7">
        <w:t xml:space="preserve"> de ese filósofo-artista. ¿Por qué se trastoca así el amor a la sabiduría? No creemos que todo se reduzca a la vanidad de </w:t>
      </w:r>
      <w:r w:rsidR="00B81471">
        <w:t xml:space="preserve">arrimarse a un “trono” y recibir </w:t>
      </w:r>
      <w:r w:rsidR="00DE7EC7">
        <w:t xml:space="preserve">un sueldo. </w:t>
      </w:r>
      <w:r w:rsidR="005A5DDD">
        <w:t>Platón se dejó excitar por las pasiones que llevan a creer en un mundo mejor. Volv</w:t>
      </w:r>
      <w:r w:rsidR="00FB6031">
        <w:t>emos a las utopías o arcadias como</w:t>
      </w:r>
      <w:r w:rsidR="005A5DDD">
        <w:t xml:space="preserve"> “Un mundo feliz”</w:t>
      </w:r>
      <w:r w:rsidR="00FB6031">
        <w:t xml:space="preserve"> o “La ciudad del sol”</w:t>
      </w:r>
      <w:r w:rsidR="00B81471">
        <w:t>…</w:t>
      </w:r>
      <w:r w:rsidR="005A5DDD">
        <w:t xml:space="preserve"> </w:t>
      </w:r>
      <w:r w:rsidR="00DE7EC7">
        <w:t>Algunos se refieren a la acción recíproca entre el dominador y las sumisas, como el caso de</w:t>
      </w:r>
      <w:r w:rsidR="007A47A8">
        <w:t xml:space="preserve"> Charles</w:t>
      </w:r>
      <w:r w:rsidR="00DE7EC7">
        <w:t xml:space="preserve"> </w:t>
      </w:r>
      <w:proofErr w:type="spellStart"/>
      <w:r w:rsidR="00DE7EC7">
        <w:t>Manson</w:t>
      </w:r>
      <w:proofErr w:type="spellEnd"/>
      <w:r w:rsidR="00DE7EC7">
        <w:t xml:space="preserve">. ¿Recuerdan? </w:t>
      </w:r>
      <w:r w:rsidR="00FB6031">
        <w:t xml:space="preserve">Volvemos a Eros y </w:t>
      </w:r>
      <w:proofErr w:type="spellStart"/>
      <w:r w:rsidR="00FB6031">
        <w:t>Tánatos</w:t>
      </w:r>
      <w:proofErr w:type="spellEnd"/>
      <w:r w:rsidR="00FB6031">
        <w:t xml:space="preserve"> (versión freudiana).</w:t>
      </w:r>
      <w:r w:rsidR="00DE7EC7">
        <w:t xml:space="preserve"> </w:t>
      </w:r>
      <w:r w:rsidR="008D3D28">
        <w:t>Bien dijo Saramago: “C</w:t>
      </w:r>
      <w:r w:rsidR="005A5DDD">
        <w:t>iertamente la historia no lo cuenta todo”.</w:t>
      </w:r>
      <w:r w:rsidR="007A629C">
        <w:t xml:space="preserve"> </w:t>
      </w:r>
      <w:r w:rsidR="008D3D28">
        <w:t xml:space="preserve">En fin, son temas para explayarse… </w:t>
      </w:r>
      <w:r w:rsidR="00B97444">
        <w:t>En este punto activamos una pregunta: ¿por q</w:t>
      </w:r>
      <w:r w:rsidR="00CA3035">
        <w:t>ué hicieron desaparecer el Museo</w:t>
      </w:r>
      <w:r w:rsidR="00B97444">
        <w:t xml:space="preserve"> del Banco Central?</w:t>
      </w:r>
      <w:r w:rsidR="00B81471">
        <w:t xml:space="preserve"> ¿Sería para reemplazarlo por e</w:t>
      </w:r>
      <w:r w:rsidR="009737B6">
        <w:t xml:space="preserve">l museo de Correa en </w:t>
      </w:r>
      <w:proofErr w:type="spellStart"/>
      <w:r w:rsidR="009737B6">
        <w:t>Carondelet</w:t>
      </w:r>
      <w:proofErr w:type="spellEnd"/>
      <w:r w:rsidR="009737B6">
        <w:t xml:space="preserve"> y q</w:t>
      </w:r>
      <w:r w:rsidR="00D3008F">
        <w:t>ue por su ubicación</w:t>
      </w:r>
      <w:r w:rsidR="0089361A">
        <w:t xml:space="preserve"> se convirtió en el</w:t>
      </w:r>
      <w:r w:rsidR="008B2819">
        <w:t xml:space="preserve"> </w:t>
      </w:r>
      <w:r w:rsidR="009737B6">
        <w:t>más visitado del país?</w:t>
      </w:r>
      <w:r w:rsidR="00BC5076">
        <w:t xml:space="preserve"> </w:t>
      </w:r>
      <w:r w:rsidR="00B81471">
        <w:t>En uno de nuestros primeros ensayos escribimos que los regalos a los presidentes deberían tener un carácter institucional, porque eran dados en función de la representación que ostentaban. Correa</w:t>
      </w:r>
      <w:r w:rsidR="006F0529">
        <w:t>,</w:t>
      </w:r>
      <w:r w:rsidR="00B81471">
        <w:t xml:space="preserve"> con mucha viveza</w:t>
      </w:r>
      <w:r w:rsidR="006F0529">
        <w:t>,</w:t>
      </w:r>
      <w:r w:rsidR="00B81471">
        <w:t xml:space="preserve"> lo aplicó al pie de la letra</w:t>
      </w:r>
      <w:r w:rsidR="006F0529">
        <w:t xml:space="preserve">; en efecto, </w:t>
      </w:r>
      <w:r w:rsidR="007A47A8">
        <w:t>inauguró su museo</w:t>
      </w:r>
      <w:r w:rsidR="00CA3035">
        <w:t xml:space="preserve"> hecho con regalos </w:t>
      </w:r>
      <w:r w:rsidR="00404A2C">
        <w:t>que, aparentemente,</w:t>
      </w:r>
      <w:r w:rsidR="00BC5076">
        <w:t xml:space="preserve"> por sus méritos, habría recibido de G</w:t>
      </w:r>
      <w:r w:rsidR="00404A2C">
        <w:t xml:space="preserve">obiernos amigos, </w:t>
      </w:r>
      <w:r w:rsidR="00CA3035">
        <w:t>y</w:t>
      </w:r>
      <w:r w:rsidR="00BC5076">
        <w:t xml:space="preserve"> con</w:t>
      </w:r>
      <w:r w:rsidR="00CA3035">
        <w:t xml:space="preserve"> títulos honoris causa</w:t>
      </w:r>
      <w:r w:rsidR="00BC5076">
        <w:t xml:space="preserve"> conseguidos a fuerza de cabildeos de sus diplomáticos; </w:t>
      </w:r>
      <w:r w:rsidR="007A47A8">
        <w:t xml:space="preserve">así </w:t>
      </w:r>
      <w:r w:rsidR="006F0529">
        <w:t>todos pensarían: “¡Qué honrado!”</w:t>
      </w:r>
      <w:r w:rsidR="007A629C">
        <w:t xml:space="preserve"> </w:t>
      </w:r>
      <w:r w:rsidR="00BC5076">
        <w:t xml:space="preserve">¿No es verdad? </w:t>
      </w:r>
      <w:r w:rsidR="00CA3035">
        <w:t>En el artículo titulado “Extravíos de la política cultural”, el periodista, luego de un análisis sobre la preservación e investigación del patrimonio cultural, se pregunta: “¿Cómo podría un pueblo mejorar su vida si ni siquiera sabe quién es?</w:t>
      </w:r>
      <w:r w:rsidR="008D3D28">
        <w:t>”</w:t>
      </w:r>
      <w:r w:rsidR="00CA3035">
        <w:t xml:space="preserve"> Era un museo bien ordenado, desde la época precolombina hasta la republicana, que mostraba lo necesario para descubrir nuestra identidad</w:t>
      </w:r>
      <w:r w:rsidR="00404A2C">
        <w:t xml:space="preserve"> histórica y que</w:t>
      </w:r>
      <w:r w:rsidR="00CA3035">
        <w:t xml:space="preserve"> recibió merecidos elogios de sus ilustres visitantes</w:t>
      </w:r>
      <w:r w:rsidR="00BC5076">
        <w:t>: familias reales europeas y grandes políticos. Para terminar,</w:t>
      </w:r>
      <w:r w:rsidR="00404A2C">
        <w:t xml:space="preserve"> el mencionado periodista fustiga indignado: “¿Para qué queremos un Ministerio de Cultura con nueve pisos repletos de burócratas si no ha sido capaz de devolvernos el Museo Nacional que se merece el Ecuador…?</w:t>
      </w:r>
      <w:r w:rsidR="00D3008F">
        <w:t xml:space="preserve">” Hay que corregir los extravíos. </w:t>
      </w:r>
    </w:p>
    <w:p w:rsidR="00D3008F" w:rsidRDefault="00D3008F" w:rsidP="007A629C">
      <w:pPr>
        <w:jc w:val="both"/>
      </w:pPr>
      <w:r>
        <w:t>CARLOS DONOSO G.  // Diciembre de 2017</w:t>
      </w:r>
    </w:p>
    <w:p w:rsidR="0056735F" w:rsidRDefault="0056735F" w:rsidP="007A629C">
      <w:pPr>
        <w:jc w:val="both"/>
      </w:pPr>
    </w:p>
    <w:p w:rsidR="0056735F" w:rsidRDefault="0056735F" w:rsidP="007A629C">
      <w:pPr>
        <w:jc w:val="both"/>
      </w:pPr>
    </w:p>
    <w:p w:rsidR="000B264C" w:rsidRDefault="000B264C" w:rsidP="007A629C">
      <w:pPr>
        <w:jc w:val="both"/>
      </w:pPr>
    </w:p>
    <w:p w:rsidR="008D3D28" w:rsidRDefault="008D3D28" w:rsidP="007A629C">
      <w:pPr>
        <w:jc w:val="both"/>
      </w:pPr>
    </w:p>
    <w:p w:rsidR="008D3D28" w:rsidRDefault="008D3D28" w:rsidP="007A629C">
      <w:pPr>
        <w:jc w:val="both"/>
      </w:pPr>
    </w:p>
    <w:p w:rsidR="00D3008F" w:rsidRDefault="00D3008F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404A2C" w:rsidRDefault="00404A2C" w:rsidP="007A629C">
      <w:pPr>
        <w:jc w:val="both"/>
      </w:pPr>
    </w:p>
    <w:p w:rsidR="00D40A01" w:rsidRDefault="007A629C" w:rsidP="007A629C">
      <w:pPr>
        <w:jc w:val="both"/>
      </w:pPr>
      <w:r>
        <w:t xml:space="preserve">   </w:t>
      </w:r>
      <w:r w:rsidR="005A5DDD">
        <w:t xml:space="preserve"> </w:t>
      </w:r>
    </w:p>
    <w:p w:rsidR="00286A32" w:rsidRDefault="00286A32" w:rsidP="007A629C">
      <w:pPr>
        <w:jc w:val="both"/>
      </w:pPr>
    </w:p>
    <w:sectPr w:rsidR="00286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D"/>
    <w:rsid w:val="000014B3"/>
    <w:rsid w:val="000B264C"/>
    <w:rsid w:val="001B13CA"/>
    <w:rsid w:val="001D4379"/>
    <w:rsid w:val="00286A32"/>
    <w:rsid w:val="00287543"/>
    <w:rsid w:val="002F1067"/>
    <w:rsid w:val="00326E24"/>
    <w:rsid w:val="003E3E88"/>
    <w:rsid w:val="00404A2C"/>
    <w:rsid w:val="004353C5"/>
    <w:rsid w:val="00464A83"/>
    <w:rsid w:val="004900E8"/>
    <w:rsid w:val="004A6FAB"/>
    <w:rsid w:val="004E3C54"/>
    <w:rsid w:val="0056735F"/>
    <w:rsid w:val="005A5DDD"/>
    <w:rsid w:val="005D52AD"/>
    <w:rsid w:val="005D62A6"/>
    <w:rsid w:val="006B0963"/>
    <w:rsid w:val="006F0529"/>
    <w:rsid w:val="00753ACC"/>
    <w:rsid w:val="00760ABD"/>
    <w:rsid w:val="007A47A8"/>
    <w:rsid w:val="007A629C"/>
    <w:rsid w:val="007E6B77"/>
    <w:rsid w:val="0086136C"/>
    <w:rsid w:val="008768FC"/>
    <w:rsid w:val="0089361A"/>
    <w:rsid w:val="008B2819"/>
    <w:rsid w:val="008D3D28"/>
    <w:rsid w:val="00906C21"/>
    <w:rsid w:val="00907FC1"/>
    <w:rsid w:val="00913D91"/>
    <w:rsid w:val="00915C2B"/>
    <w:rsid w:val="00937A98"/>
    <w:rsid w:val="00951094"/>
    <w:rsid w:val="009737B6"/>
    <w:rsid w:val="00A06BDF"/>
    <w:rsid w:val="00A72357"/>
    <w:rsid w:val="00A92E76"/>
    <w:rsid w:val="00A93FD3"/>
    <w:rsid w:val="00B120DD"/>
    <w:rsid w:val="00B225C4"/>
    <w:rsid w:val="00B515C8"/>
    <w:rsid w:val="00B81471"/>
    <w:rsid w:val="00B97444"/>
    <w:rsid w:val="00BB6EAD"/>
    <w:rsid w:val="00BC5076"/>
    <w:rsid w:val="00C32F16"/>
    <w:rsid w:val="00C57EE8"/>
    <w:rsid w:val="00C65E47"/>
    <w:rsid w:val="00CA3035"/>
    <w:rsid w:val="00CD209C"/>
    <w:rsid w:val="00CD49AA"/>
    <w:rsid w:val="00D3008F"/>
    <w:rsid w:val="00D40A01"/>
    <w:rsid w:val="00DC0BDE"/>
    <w:rsid w:val="00DD188E"/>
    <w:rsid w:val="00DE7EC7"/>
    <w:rsid w:val="00E718A3"/>
    <w:rsid w:val="00E752F2"/>
    <w:rsid w:val="00E84962"/>
    <w:rsid w:val="00EC0170"/>
    <w:rsid w:val="00EF1A75"/>
    <w:rsid w:val="00F467FA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1E3997-D6E9-4856-BEDC-3C4E85F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1840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2017-12-10T16:17:00Z</dcterms:created>
  <dcterms:modified xsi:type="dcterms:W3CDTF">2017-12-26T20:37:00Z</dcterms:modified>
</cp:coreProperties>
</file>